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240" w:before="240" w:line="331.2" w:lineRule="auto"/>
        <w:ind w:right="600"/>
        <w:rPr/>
      </w:pPr>
      <w:bookmarkStart w:colFirst="0" w:colLast="0" w:name="_9rtl5ahca3gp" w:id="0"/>
      <w:bookmarkEnd w:id="0"/>
      <w:r w:rsidDel="00000000" w:rsidR="00000000" w:rsidRPr="00000000">
        <w:rPr>
          <w:rtl w:val="0"/>
        </w:rPr>
        <w:t xml:space="preserve">Tired of the PMS Rollercoaster? Meet the Natural Way to Find Your Balance</w:t>
      </w:r>
    </w:p>
    <w:p w:rsidR="00000000" w:rsidDel="00000000" w:rsidP="00000000" w:rsidRDefault="00000000" w:rsidRPr="00000000" w14:paraId="00000002">
      <w:pPr>
        <w:spacing w:line="331.2" w:lineRule="auto"/>
        <w:rPr/>
      </w:pPr>
      <w:r w:rsidDel="00000000" w:rsidR="00000000" w:rsidRPr="00000000">
        <w:rPr>
          <w:rtl w:val="0"/>
        </w:rPr>
        <w:t xml:space="preserve">Let me guess: you’ve tried every home remedy and “guaranteed” pain relief supplement you could find. But, instead of experiencing harmony, your body feels heavier, and you’re exhausted all the time.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331.2" w:lineRule="auto"/>
        <w:rPr/>
      </w:pPr>
      <w:r w:rsidDel="00000000" w:rsidR="00000000" w:rsidRPr="00000000">
        <w:rPr>
          <w:rtl w:val="0"/>
        </w:rPr>
        <w:t xml:space="preserve">Oh, and don’t get me started on the mood swings. Five minutes ago, you were excited for date night with the hubby, but then the crash hits, and you’d rather stay home and re-watch </w:t>
      </w:r>
      <w:r w:rsidDel="00000000" w:rsidR="00000000" w:rsidRPr="00000000">
        <w:rPr>
          <w:i w:val="1"/>
          <w:iCs w:val="1"/>
          <w:rtl w:val="0"/>
        </w:rPr>
        <w:t xml:space="preserve">The Office </w:t>
      </w:r>
      <w:r w:rsidDel="00000000" w:rsidR="00000000" w:rsidRPr="00000000">
        <w:rPr>
          <w:rtl w:val="0"/>
        </w:rPr>
        <w:t xml:space="preserve">by yourself.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331.2" w:lineRule="auto"/>
        <w:rPr/>
      </w:pPr>
      <w:r w:rsidDel="00000000" w:rsidR="00000000" w:rsidRPr="00000000">
        <w:rPr>
          <w:rtl w:val="0"/>
        </w:rPr>
        <w:t xml:space="preserve">We get it, sis. The PMS rollercoaster doesn’t just overwhelm our bodies; it takes a toll on our relationships, our careers, and our well-being.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line="331.2" w:lineRule="auto"/>
        <w:rPr/>
      </w:pPr>
      <w:r w:rsidDel="00000000" w:rsidR="00000000" w:rsidRPr="00000000">
        <w:rPr>
          <w:rtl w:val="0"/>
        </w:rPr>
        <w:t xml:space="preserve">The good news? You don’t have to live like this anymore.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keepNext w:val="0"/>
        <w:keepLines w:val="0"/>
        <w:spacing w:line="331.2" w:lineRule="auto"/>
        <w:rPr/>
      </w:pPr>
      <w:bookmarkStart w:colFirst="0" w:colLast="0" w:name="_mz70rchq3jf2" w:id="1"/>
      <w:bookmarkEnd w:id="1"/>
      <w:r w:rsidDel="00000000" w:rsidR="00000000" w:rsidRPr="00000000">
        <w:rPr>
          <w:rtl w:val="0"/>
        </w:rPr>
        <w:t xml:space="preserve">The Hidden "Nasties" in Your Standard OTC Pills</w:t>
      </w:r>
    </w:p>
    <w:p w:rsidR="00000000" w:rsidDel="00000000" w:rsidP="00000000" w:rsidRDefault="00000000" w:rsidRPr="00000000" w14:paraId="0000000D">
      <w:pPr>
        <w:spacing w:line="331.2" w:lineRule="auto"/>
        <w:rPr/>
      </w:pPr>
      <w:r w:rsidDel="00000000" w:rsidR="00000000" w:rsidRPr="00000000">
        <w:rPr>
          <w:rtl w:val="0"/>
        </w:rPr>
        <w:t xml:space="preserve">Over-the-counter (OTC) supplements can work for some of us </w:t>
      </w:r>
      <w:r w:rsidDel="00000000" w:rsidR="00000000" w:rsidRPr="00000000">
        <w:rPr>
          <w:i w:val="1"/>
          <w:iCs w:val="1"/>
          <w:rtl w:val="0"/>
        </w:rPr>
        <w:t xml:space="preserve">if </w:t>
      </w:r>
      <w:r w:rsidDel="00000000" w:rsidR="00000000" w:rsidRPr="00000000">
        <w:rPr>
          <w:rtl w:val="0"/>
        </w:rPr>
        <w:t xml:space="preserve">we know what’s in them. But let’s be honest—the last thing you want to do is read labels when your belly feels like it’s being stabbed a dozen times.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line="331.2" w:lineRule="auto"/>
        <w:rPr/>
      </w:pPr>
      <w:r w:rsidDel="00000000" w:rsidR="00000000" w:rsidRPr="00000000">
        <w:rPr>
          <w:rtl w:val="0"/>
        </w:rPr>
        <w:t xml:space="preserve">I’m sure most of us have tried PMS pain relief supplements. Hopefully, you didn’t have to experience the following side effects: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3"/>
        </w:numPr>
        <w:ind w:left="720" w:hanging="360"/>
      </w:pPr>
      <w:r w:rsidDel="00000000" w:rsidR="00000000" w:rsidRPr="00000000">
        <w:rPr>
          <w:rtl w:val="0"/>
        </w:rPr>
        <w:t xml:space="preserve">Digestive disorders </w:t>
      </w:r>
    </w:p>
    <w:p w:rsidR="00000000" w:rsidDel="00000000" w:rsidP="00000000" w:rsidRDefault="00000000" w:rsidRPr="00000000" w14:paraId="00000012">
      <w:pPr>
        <w:numPr>
          <w:ilvl w:val="0"/>
          <w:numId w:val="3"/>
        </w:numPr>
        <w:ind w:left="720" w:hanging="360"/>
      </w:pPr>
      <w:r w:rsidDel="00000000" w:rsidR="00000000" w:rsidRPr="00000000">
        <w:rPr>
          <w:rtl w:val="0"/>
        </w:rPr>
        <w:t xml:space="preserve">Allergic reactions &amp; sensitivity </w:t>
      </w:r>
    </w:p>
    <w:p w:rsidR="00000000" w:rsidDel="00000000" w:rsidP="00000000" w:rsidRDefault="00000000" w:rsidRPr="00000000" w14:paraId="00000013">
      <w:pPr>
        <w:numPr>
          <w:ilvl w:val="0"/>
          <w:numId w:val="3"/>
        </w:numPr>
        <w:ind w:left="720" w:hanging="360"/>
      </w:pPr>
      <w:r w:rsidDel="00000000" w:rsidR="00000000" w:rsidRPr="00000000">
        <w:rPr>
          <w:rtl w:val="0"/>
        </w:rPr>
        <w:t xml:space="preserve">Increased anxiety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line="331.2" w:lineRule="auto"/>
        <w:rPr/>
      </w:pPr>
      <w:r w:rsidDel="00000000" w:rsidR="00000000" w:rsidRPr="00000000">
        <w:rPr>
          <w:rtl w:val="0"/>
        </w:rPr>
        <w:t xml:space="preserve">OTC supplements often contain nasties (lactose, cornstarch, or sugar alcohols). If you’re sensitive to any of these ingredients, you’re going to feel worse after taking them.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line="331.2" w:lineRule="auto"/>
        <w:rPr/>
      </w:pPr>
      <w:r w:rsidDel="00000000" w:rsidR="00000000" w:rsidRPr="00000000">
        <w:rPr>
          <w:rtl w:val="0"/>
        </w:rPr>
        <w:t xml:space="preserve">Nasties don’t just make our tummies rumble; they can also cause diarrhea, stomach cramps, and the bloat.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pacing w:line="331.2" w:lineRule="auto"/>
        <w:rPr/>
      </w:pPr>
      <w:r w:rsidDel="00000000" w:rsidR="00000000" w:rsidRPr="00000000">
        <w:rPr>
          <w:rtl w:val="0"/>
        </w:rPr>
        <w:t xml:space="preserve">Have you ever consumed PMS relief supplements to reduce the mood swings, but it backfired instead? Rather than feeling relaxed, every snarky comment your co-worker made drove you nuts.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pacing w:line="331.2" w:lineRule="auto"/>
        <w:rPr/>
      </w:pPr>
      <w:r w:rsidDel="00000000" w:rsidR="00000000" w:rsidRPr="00000000">
        <w:rPr>
          <w:rtl w:val="0"/>
        </w:rPr>
        <w:t xml:space="preserve">The culprits are most likely artificial colors and preservatives—more nasties. Almost all pharmaceutical PMS relief pills, like Red 40 and Blue 2, use artificial chemicals that are known to</w:t>
      </w:r>
      <w:hyperlink r:id="rId6">
        <w:r w:rsidDel="00000000" w:rsidR="00000000" w:rsidRPr="00000000">
          <w:rPr>
            <w:rtl w:val="0"/>
          </w:rPr>
          <w:t xml:space="preserve"> </w:t>
        </w:r>
      </w:hyperlink>
      <w:hyperlink r:id="rId7">
        <w:r w:rsidDel="00000000" w:rsidR="00000000" w:rsidRPr="00000000">
          <w:rPr>
            <w:color w:val="1155cc"/>
            <w:u w:val="single"/>
            <w:rtl w:val="0"/>
          </w:rPr>
          <w:t xml:space="preserve">increase irritability and worsen mood swings</w:t>
        </w:r>
      </w:hyperlink>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line="331.2" w:lineRule="auto"/>
        <w:rPr/>
      </w:pPr>
      <w:r w:rsidDel="00000000" w:rsidR="00000000" w:rsidRPr="00000000">
        <w:rPr>
          <w:rtl w:val="0"/>
        </w:rPr>
        <w:t xml:space="preserve">Most of us need a bit of caffeine to get through the day. What you might not know is that most PMS relief meds also contain caffeine. Just not the kind we’re used to.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spacing w:line="331.2" w:lineRule="auto"/>
        <w:rPr/>
      </w:pPr>
      <w:r w:rsidDel="00000000" w:rsidR="00000000" w:rsidRPr="00000000">
        <w:rPr>
          <w:rtl w:val="0"/>
        </w:rPr>
        <w:t xml:space="preserve">You know that anxious feeling you get during cycles? Like when you’re two hours late to work because you overslept and you think your boss is going to fire you as soon as you walk into the office.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pacing w:line="331.2" w:lineRule="auto"/>
        <w:rPr/>
      </w:pPr>
      <w:r w:rsidDel="00000000" w:rsidR="00000000" w:rsidRPr="00000000">
        <w:rPr>
          <w:rtl w:val="0"/>
        </w:rPr>
        <w:t xml:space="preserve">The synthetic caffeine used in PMS relief supplements</w:t>
      </w:r>
      <w:hyperlink r:id="rId8">
        <w:r w:rsidDel="00000000" w:rsidR="00000000" w:rsidRPr="00000000">
          <w:rPr>
            <w:rtl w:val="0"/>
          </w:rPr>
          <w:t xml:space="preserve"> </w:t>
        </w:r>
      </w:hyperlink>
      <w:hyperlink r:id="rId9">
        <w:r w:rsidDel="00000000" w:rsidR="00000000" w:rsidRPr="00000000">
          <w:rPr>
            <w:color w:val="1155cc"/>
            <w:u w:val="single"/>
            <w:rtl w:val="0"/>
          </w:rPr>
          <w:t xml:space="preserve">multiply that feeling</w:t>
        </w:r>
      </w:hyperlink>
      <w:r w:rsidDel="00000000" w:rsidR="00000000" w:rsidRPr="00000000">
        <w:rPr>
          <w:rtl w:val="0"/>
        </w:rPr>
        <w:t xml:space="preserve">. The caffeine crash is also much worse than the one you get from a vanilla latte—it can cause withdrawal headaches and leave your heart pounding.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line="331.2" w:lineRule="auto"/>
        <w:rPr/>
      </w:pPr>
      <w:r w:rsidDel="00000000" w:rsidR="00000000" w:rsidRPr="00000000">
        <w:rPr>
          <w:rtl w:val="0"/>
        </w:rPr>
        <w:t xml:space="preserve">Getting through the day when you’re going through a cycle is painful enough, pair that with unpleasant side effects—that’s like kicking yourself in the gut. </w:t>
      </w:r>
    </w:p>
    <w:p w:rsidR="00000000" w:rsidDel="00000000" w:rsidP="00000000" w:rsidRDefault="00000000" w:rsidRPr="00000000" w14:paraId="00000025">
      <w:pPr>
        <w:spacing w:line="331.2" w:lineRule="auto"/>
        <w:rPr/>
      </w:pPr>
      <w:r w:rsidDel="00000000" w:rsidR="00000000" w:rsidRPr="00000000">
        <w:rPr>
          <w:rtl w:val="0"/>
        </w:rPr>
      </w:r>
    </w:p>
    <w:p w:rsidR="00000000" w:rsidDel="00000000" w:rsidP="00000000" w:rsidRDefault="00000000" w:rsidRPr="00000000" w14:paraId="00000026">
      <w:pPr>
        <w:spacing w:line="331.2" w:lineRule="auto"/>
        <w:rPr/>
      </w:pPr>
      <w:r w:rsidDel="00000000" w:rsidR="00000000" w:rsidRPr="00000000">
        <w:rPr>
          <w:rtl w:val="0"/>
        </w:rPr>
        <w:t xml:space="preserve">You’ve put up with the pain long enough. It’s time to support your body naturally without nasty side effects. </w:t>
      </w:r>
      <w:r w:rsidDel="00000000" w:rsidR="00000000" w:rsidRPr="00000000">
        <w:rPr>
          <w:rtl w:val="0"/>
        </w:rPr>
      </w:r>
    </w:p>
    <w:p w:rsidR="00000000" w:rsidDel="00000000" w:rsidP="00000000" w:rsidRDefault="00000000" w:rsidRPr="00000000" w14:paraId="00000027">
      <w:pPr>
        <w:spacing w:line="331.2" w:lineRule="auto"/>
        <w:rPr/>
      </w:pPr>
      <w:r w:rsidDel="00000000" w:rsidR="00000000" w:rsidRPr="00000000">
        <w:rPr>
          <w:rtl w:val="0"/>
        </w:rPr>
        <w:br w:type="textWrapping"/>
        <w:t xml:space="preserve">Ovira was created to solve women’s health problems like hormone imbalance, period pain and the bloat. All our products are drug-free, extensively researched and designed to get you through those hard times.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keepNext w:val="0"/>
        <w:keepLines w:val="0"/>
        <w:spacing w:line="331.2" w:lineRule="auto"/>
        <w:rPr/>
      </w:pPr>
      <w:bookmarkStart w:colFirst="0" w:colLast="0" w:name="_rd0oyqdwjrz6" w:id="2"/>
      <w:bookmarkEnd w:id="2"/>
      <w:r w:rsidDel="00000000" w:rsidR="00000000" w:rsidRPr="00000000">
        <w:rPr>
          <w:rtl w:val="0"/>
        </w:rPr>
        <w:t xml:space="preserve">Step Off the PMS Rollercoaster: Balancing Hormones Naturally</w:t>
      </w:r>
    </w:p>
    <w:p w:rsidR="00000000" w:rsidDel="00000000" w:rsidP="00000000" w:rsidRDefault="00000000" w:rsidRPr="00000000" w14:paraId="0000002A">
      <w:pPr>
        <w:spacing w:line="331.2" w:lineRule="auto"/>
        <w:rPr/>
      </w:pPr>
      <w:r w:rsidDel="00000000" w:rsidR="00000000" w:rsidRPr="00000000">
        <w:rPr>
          <w:rtl w:val="0"/>
        </w:rPr>
        <w:t xml:space="preserve">Ovira PMS relief capsules are science-backed and third-party tested. Our capsules are created using bioavailable ingredients such as</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Vitex</w:t>
        </w:r>
      </w:hyperlink>
      <w:r w:rsidDel="00000000" w:rsidR="00000000" w:rsidRPr="00000000">
        <w:rPr>
          <w:rtl w:val="0"/>
        </w:rPr>
        <w:t xml:space="preserve"> (Chaste Tree) and</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Cramp Bark</w:t>
        </w:r>
      </w:hyperlink>
      <w:r w:rsidDel="00000000" w:rsidR="00000000" w:rsidRPr="00000000">
        <w:rPr>
          <w:rtl w:val="0"/>
        </w:rPr>
        <w:t xml:space="preserve"> to ensure your body actually uses what you swallow instead of flushing it out.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spacing w:line="331.2" w:lineRule="auto"/>
        <w:rPr/>
      </w:pPr>
      <w:r w:rsidDel="00000000" w:rsidR="00000000" w:rsidRPr="00000000">
        <w:rPr>
          <w:rtl w:val="0"/>
        </w:rPr>
      </w:r>
    </w:p>
    <w:p w:rsidR="00000000" w:rsidDel="00000000" w:rsidP="00000000" w:rsidRDefault="00000000" w:rsidRPr="00000000" w14:paraId="0000002D">
      <w:pPr>
        <w:spacing w:line="331.2" w:lineRule="auto"/>
        <w:rPr/>
      </w:pPr>
      <w:r w:rsidDel="00000000" w:rsidR="00000000" w:rsidRPr="00000000">
        <w:rPr>
          <w:rtl w:val="0"/>
        </w:rPr>
      </w:r>
    </w:p>
    <w:p w:rsidR="00000000" w:rsidDel="00000000" w:rsidP="00000000" w:rsidRDefault="00000000" w:rsidRPr="00000000" w14:paraId="0000002E">
      <w:pPr>
        <w:spacing w:line="331.2" w:lineRule="auto"/>
        <w:rPr/>
      </w:pPr>
      <w:r w:rsidDel="00000000" w:rsidR="00000000" w:rsidRPr="00000000">
        <w:rPr>
          <w:rtl w:val="0"/>
        </w:rPr>
      </w:r>
    </w:p>
    <w:p w:rsidR="00000000" w:rsidDel="00000000" w:rsidP="00000000" w:rsidRDefault="00000000" w:rsidRPr="00000000" w14:paraId="0000002F">
      <w:pPr>
        <w:spacing w:line="331.2" w:lineRule="auto"/>
        <w:rPr/>
      </w:pPr>
      <w:r w:rsidDel="00000000" w:rsidR="00000000" w:rsidRPr="00000000">
        <w:rPr>
          <w:rtl w:val="0"/>
        </w:rPr>
        <w:t xml:space="preserve">All our formulas are crafted with carefully selected ingredients using clean labels to ensure you get the best quality and purity without feeling any side effects. </w:t>
      </w:r>
    </w:p>
    <w:p w:rsidR="00000000" w:rsidDel="00000000" w:rsidP="00000000" w:rsidRDefault="00000000" w:rsidRPr="00000000" w14:paraId="00000030">
      <w:pPr>
        <w:spacing w:line="331.2" w:lineRule="auto"/>
        <w:rPr/>
      </w:pPr>
      <w:r w:rsidDel="00000000" w:rsidR="00000000" w:rsidRPr="00000000">
        <w:rPr>
          <w:rtl w:val="0"/>
        </w:rPr>
      </w:r>
    </w:p>
    <w:p w:rsidR="00000000" w:rsidDel="00000000" w:rsidP="00000000" w:rsidRDefault="00000000" w:rsidRPr="00000000" w14:paraId="00000031">
      <w:pPr>
        <w:spacing w:line="331.2" w:lineRule="auto"/>
        <w:rPr/>
      </w:pPr>
      <w:r w:rsidDel="00000000" w:rsidR="00000000" w:rsidRPr="00000000">
        <w:rPr>
          <w:rtl w:val="0"/>
        </w:rPr>
        <w:t xml:space="preserve">Most OTC pain relief supplements are used to minimize pain. Our supplements are used to prevent it. </w:t>
      </w:r>
    </w:p>
    <w:p w:rsidR="00000000" w:rsidDel="00000000" w:rsidP="00000000" w:rsidRDefault="00000000" w:rsidRPr="00000000" w14:paraId="00000032">
      <w:pPr>
        <w:pStyle w:val="Heading3"/>
        <w:keepNext w:val="0"/>
        <w:keepLines w:val="0"/>
        <w:spacing w:line="331.2" w:lineRule="auto"/>
        <w:rPr/>
      </w:pPr>
      <w:bookmarkStart w:colFirst="0" w:colLast="0" w:name="_539axok3kji0" w:id="3"/>
      <w:bookmarkEnd w:id="3"/>
      <w:r w:rsidDel="00000000" w:rsidR="00000000" w:rsidRPr="00000000">
        <w:rPr>
          <w:rtl w:val="0"/>
        </w:rPr>
        <w:t xml:space="preserve">Two Plant-Based Powerhouses for Total Hormonal Balance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0"/>
          <w:numId w:val="4"/>
        </w:numPr>
        <w:ind w:left="720" w:hanging="360"/>
      </w:pPr>
      <w:r w:rsidDel="00000000" w:rsidR="00000000" w:rsidRPr="00000000">
        <w:rPr>
          <w:b w:val="1"/>
          <w:bCs w:val="1"/>
          <w:rtl w:val="0"/>
        </w:rPr>
        <w:t xml:space="preserve">Vitex (chasteberry) </w:t>
      </w:r>
      <w:r w:rsidDel="00000000" w:rsidR="00000000" w:rsidRPr="00000000">
        <w:rPr>
          <w:rtl w:val="0"/>
        </w:rPr>
        <w:t xml:space="preserve">is a multi-functional hormone harmonizer. It reduces those untimely mood swings we can’t control and keeps our breasts from swelling during cycles.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1"/>
        </w:numPr>
        <w:ind w:left="720" w:hanging="360"/>
      </w:pPr>
      <w:r w:rsidDel="00000000" w:rsidR="00000000" w:rsidRPr="00000000">
        <w:rPr>
          <w:b w:val="1"/>
          <w:bCs w:val="1"/>
          <w:rtl w:val="0"/>
        </w:rPr>
        <w:t xml:space="preserve">Cramp bark</w:t>
      </w:r>
      <w:r w:rsidDel="00000000" w:rsidR="00000000" w:rsidRPr="00000000">
        <w:rPr>
          <w:rtl w:val="0"/>
        </w:rPr>
        <w:t xml:space="preserve"> is a muscle relaxant used to reduce the sharp pain that makes the stroll to the fridge feel like a marathon. It also eases body aches and reduces the heaviness.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spacing w:line="331.2" w:lineRule="auto"/>
        <w:rPr/>
      </w:pPr>
      <w:r w:rsidDel="00000000" w:rsidR="00000000" w:rsidRPr="00000000">
        <w:rPr>
          <w:rtl w:val="0"/>
        </w:rPr>
        <w:t xml:space="preserve">No nasties, no pill fog. Our ingredients just use plants that know how your body works.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2"/>
        <w:keepNext w:val="0"/>
        <w:keepLines w:val="0"/>
        <w:spacing w:line="331.2" w:lineRule="auto"/>
        <w:rPr/>
      </w:pPr>
      <w:bookmarkStart w:colFirst="0" w:colLast="0" w:name="_oswosigc9s7r" w:id="4"/>
      <w:bookmarkEnd w:id="4"/>
      <w:r w:rsidDel="00000000" w:rsidR="00000000" w:rsidRPr="00000000">
        <w:rPr>
          <w:rtl w:val="0"/>
        </w:rPr>
        <w:t xml:space="preserve">The 2-Minute Daily Routine for Consistent Relief</w:t>
      </w:r>
    </w:p>
    <w:p w:rsidR="00000000" w:rsidDel="00000000" w:rsidP="00000000" w:rsidRDefault="00000000" w:rsidRPr="00000000" w14:paraId="0000003D">
      <w:pPr>
        <w:spacing w:line="331.2" w:lineRule="auto"/>
        <w:rPr/>
      </w:pPr>
      <w:r w:rsidDel="00000000" w:rsidR="00000000" w:rsidRPr="00000000">
        <w:rPr>
          <w:rtl w:val="0"/>
        </w:rPr>
        <w:t xml:space="preserve">While I’m sure you know how to swallow a pill or two, here are a couple of best practices to help you get the most out of Ovira’s PMS relief capsules.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spacing w:line="331.2" w:lineRule="auto"/>
        <w:rPr/>
      </w:pPr>
      <w:r w:rsidDel="00000000" w:rsidR="00000000" w:rsidRPr="00000000">
        <w:rPr>
          <w:rtl w:val="0"/>
        </w:rPr>
        <w:t xml:space="preserve">Dosage: More isn’t always better! You might be tempted to swallow a few capsules by lunchtime if you woke up with period boobs or the bloat. While our capsules are known to relieve pain, they’re not an instant fix. We recommend sticking to 2 capsules a day.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spacing w:line="331.2" w:lineRule="auto"/>
        <w:rPr/>
      </w:pPr>
      <w:r w:rsidDel="00000000" w:rsidR="00000000" w:rsidRPr="00000000">
        <w:rPr>
          <w:rtl w:val="0"/>
        </w:rPr>
        <w:t xml:space="preserve">Timing: Since our botanical ingredients need time to harmonize, we recommend taking them regularly throughout your cycle instead of just when you’re on your period. Get ready to add another reminder on your phone or post-it to stay consistent!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spacing w:line="331.2" w:lineRule="auto"/>
        <w:rPr/>
      </w:pPr>
      <w:r w:rsidDel="00000000" w:rsidR="00000000" w:rsidRPr="00000000">
        <w:rPr>
          <w:rtl w:val="0"/>
        </w:rPr>
        <w:t xml:space="preserve">What not to do: This part is simple. Try not to take our PMS relief capsules dry or on an empty stomach. Our capsule are used improve gut health and reduce the bloat during cycles, so we recommend taking them with a glass of water and some food to help with absorption.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spacing w:line="331.2" w:lineRule="auto"/>
        <w:rPr/>
      </w:pPr>
      <w:r w:rsidDel="00000000" w:rsidR="00000000" w:rsidRPr="00000000">
        <w:rPr>
          <w:rtl w:val="0"/>
        </w:rPr>
      </w:r>
    </w:p>
    <w:p w:rsidR="00000000" w:rsidDel="00000000" w:rsidP="00000000" w:rsidRDefault="00000000" w:rsidRPr="00000000" w14:paraId="00000046">
      <w:pPr>
        <w:spacing w:line="331.2" w:lineRule="auto"/>
        <w:rPr/>
      </w:pPr>
      <w:r w:rsidDel="00000000" w:rsidR="00000000" w:rsidRPr="00000000">
        <w:rPr>
          <w:rtl w:val="0"/>
        </w:rPr>
      </w:r>
    </w:p>
    <w:p w:rsidR="00000000" w:rsidDel="00000000" w:rsidP="00000000" w:rsidRDefault="00000000" w:rsidRPr="00000000" w14:paraId="00000047">
      <w:pPr>
        <w:spacing w:line="331.2" w:lineRule="auto"/>
        <w:rPr/>
      </w:pPr>
      <w:r w:rsidDel="00000000" w:rsidR="00000000" w:rsidRPr="00000000">
        <w:rPr>
          <w:rtl w:val="0"/>
        </w:rPr>
      </w:r>
    </w:p>
    <w:p w:rsidR="00000000" w:rsidDel="00000000" w:rsidP="00000000" w:rsidRDefault="00000000" w:rsidRPr="00000000" w14:paraId="00000048">
      <w:pPr>
        <w:spacing w:line="331.2" w:lineRule="auto"/>
        <w:rPr/>
      </w:pPr>
      <w:r w:rsidDel="00000000" w:rsidR="00000000" w:rsidRPr="00000000">
        <w:rPr>
          <w:rtl w:val="0"/>
        </w:rPr>
        <w:t xml:space="preserve">As mentioned earlier, Ovira’s PMS relief capsules are created to prevent pain and discomfort instead of trying to numb it. Taking them regularly throughout period cycles gives our natural ingredients time to harmonize hormones </w:t>
      </w:r>
      <w:r w:rsidDel="00000000" w:rsidR="00000000" w:rsidRPr="00000000">
        <w:rPr>
          <w:i w:val="1"/>
          <w:iCs w:val="1"/>
          <w:rtl w:val="0"/>
        </w:rPr>
        <w:t xml:space="preserve">before</w:t>
      </w:r>
      <w:r w:rsidDel="00000000" w:rsidR="00000000" w:rsidRPr="00000000">
        <w:rPr>
          <w:rtl w:val="0"/>
        </w:rPr>
        <w:t xml:space="preserve"> that first wave of pain hits.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2"/>
        <w:keepNext w:val="0"/>
        <w:keepLines w:val="0"/>
        <w:spacing w:line="331.2" w:lineRule="auto"/>
        <w:rPr/>
      </w:pPr>
      <w:bookmarkStart w:colFirst="0" w:colLast="0" w:name="_rwcz4unni0x7" w:id="5"/>
      <w:bookmarkEnd w:id="5"/>
      <w:r w:rsidDel="00000000" w:rsidR="00000000" w:rsidRPr="00000000">
        <w:rPr>
          <w:rtl w:val="0"/>
        </w:rPr>
        <w:t xml:space="preserve">Beyond the Capsule: Habits to Make You Unstoppable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spacing w:line="331.2" w:lineRule="auto"/>
        <w:rPr/>
      </w:pPr>
      <w:r w:rsidDel="00000000" w:rsidR="00000000" w:rsidRPr="00000000">
        <w:rPr>
          <w:rtl w:val="0"/>
        </w:rPr>
        <w:t xml:space="preserve">Ovira’s PMS relief supplements are part of the puzzle. The other part is lifestyle habits. If you combine these lifestyle tweaks with our capsules—you won’t just survive, you’ll be unstoppable.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numPr>
          <w:ilvl w:val="0"/>
          <w:numId w:val="2"/>
        </w:numPr>
        <w:ind w:left="720" w:hanging="360"/>
      </w:pPr>
      <w:r w:rsidDel="00000000" w:rsidR="00000000" w:rsidRPr="00000000">
        <w:rPr>
          <w:b w:val="1"/>
          <w:bCs w:val="1"/>
          <w:rtl w:val="0"/>
        </w:rPr>
        <w:t xml:space="preserve">Cycle-synching your movement</w:t>
      </w:r>
      <w:r w:rsidDel="00000000" w:rsidR="00000000" w:rsidRPr="00000000">
        <w:rPr>
          <w:rtl w:val="0"/>
        </w:rPr>
        <w:t xml:space="preserve">. If you’re a fitness junkie who loves getting a good pump from HIIT workouts, you might want to tone down the intensity a week before your period.</w:t>
        <w:br w:type="textWrapping"/>
        <w:br w:type="textWrapping"/>
        <w:t xml:space="preserve">Intense workouts tend to spike cortisol which actually clashes with the work our capsules are doing. Don’t worry, you can still get your sweat on with low-impact workouts like yoga or pilates.</w:t>
        <w:br w:type="textWrapping"/>
        <w:br w:type="textWrapping"/>
        <w:t xml:space="preserve">If exercise isn’t your thing, we recommend regular light walks during PMS week to maintain good circulation. This helps the </w:t>
      </w:r>
      <w:r w:rsidDel="00000000" w:rsidR="00000000" w:rsidRPr="00000000">
        <w:rPr>
          <w:b w:val="1"/>
          <w:bCs w:val="1"/>
          <w:rtl w:val="0"/>
        </w:rPr>
        <w:t xml:space="preserve">Cramp Bark </w:t>
      </w:r>
      <w:r w:rsidDel="00000000" w:rsidR="00000000" w:rsidRPr="00000000">
        <w:rPr>
          <w:rtl w:val="0"/>
        </w:rPr>
        <w:t xml:space="preserve">work its magic without stressing your body. </w:t>
      </w:r>
    </w:p>
    <w:p w:rsidR="00000000" w:rsidDel="00000000" w:rsidP="00000000" w:rsidRDefault="00000000" w:rsidRPr="00000000" w14:paraId="00000050">
      <w:pPr>
        <w:numPr>
          <w:ilvl w:val="0"/>
          <w:numId w:val="2"/>
        </w:numPr>
        <w:ind w:left="720" w:hanging="360"/>
        <w:rPr>
          <w:b w:val="1"/>
          <w:bCs w:val="1"/>
        </w:rPr>
      </w:pPr>
      <w:r w:rsidDel="00000000" w:rsidR="00000000" w:rsidRPr="00000000">
        <w:rPr>
          <w:b w:val="1"/>
          <w:bCs w:val="1"/>
          <w:rtl w:val="0"/>
        </w:rPr>
        <w:t xml:space="preserve">Stabilizing your blood sugar. </w:t>
      </w:r>
      <w:r w:rsidDel="00000000" w:rsidR="00000000" w:rsidRPr="00000000">
        <w:rPr>
          <w:rtl w:val="0"/>
        </w:rPr>
        <w:t xml:space="preserve">We know how comforting that chocolate brownie is, especially when it’s paired with your morning coffee. It’s natural to crave sweet treats during your cycle and we would never tell you to stop indulging—at least, I wouldn’t.</w:t>
        <w:br w:type="textWrapping"/>
        <w:br w:type="textWrapping"/>
        <w:t xml:space="preserve">The problem with too much sugar is that it can worsen cramps and heaviness. To prevent insulin levels from spiking, we recommend pairing Ovira’s supplements with a protein-rich breakfast. </w:t>
        <w:br w:type="textWrapping"/>
        <w:br w:type="textWrapping"/>
        <w:t xml:space="preserve">This helps avoid a sugar crash in the morning while giving your body the nutrients needed to support our capsules on their mission. And, you can still have that slice of cheesecake later in the day.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spacing w:line="331.2" w:lineRule="auto"/>
        <w:rPr/>
      </w:pPr>
      <w:r w:rsidDel="00000000" w:rsidR="00000000" w:rsidRPr="00000000">
        <w:rPr>
          <w:rtl w:val="0"/>
        </w:rPr>
      </w:r>
    </w:p>
    <w:p w:rsidR="00000000" w:rsidDel="00000000" w:rsidP="00000000" w:rsidRDefault="00000000" w:rsidRPr="00000000" w14:paraId="00000054">
      <w:pPr>
        <w:spacing w:line="331.2" w:lineRule="auto"/>
        <w:rPr/>
      </w:pPr>
      <w:r w:rsidDel="00000000" w:rsidR="00000000" w:rsidRPr="00000000">
        <w:rPr>
          <w:rtl w:val="0"/>
        </w:rPr>
      </w:r>
    </w:p>
    <w:p w:rsidR="00000000" w:rsidDel="00000000" w:rsidP="00000000" w:rsidRDefault="00000000" w:rsidRPr="00000000" w14:paraId="00000055">
      <w:pPr>
        <w:spacing w:line="331.2" w:lineRule="auto"/>
        <w:rPr/>
      </w:pPr>
      <w:r w:rsidDel="00000000" w:rsidR="00000000" w:rsidRPr="00000000">
        <w:rPr>
          <w:rtl w:val="0"/>
        </w:rPr>
      </w:r>
    </w:p>
    <w:p w:rsidR="00000000" w:rsidDel="00000000" w:rsidP="00000000" w:rsidRDefault="00000000" w:rsidRPr="00000000" w14:paraId="00000056">
      <w:pPr>
        <w:spacing w:line="331.2" w:lineRule="auto"/>
        <w:rPr/>
      </w:pPr>
      <w:r w:rsidDel="00000000" w:rsidR="00000000" w:rsidRPr="00000000">
        <w:rPr>
          <w:rtl w:val="0"/>
        </w:rPr>
      </w:r>
    </w:p>
    <w:p w:rsidR="00000000" w:rsidDel="00000000" w:rsidP="00000000" w:rsidRDefault="00000000" w:rsidRPr="00000000" w14:paraId="00000057">
      <w:pPr>
        <w:spacing w:line="331.2" w:lineRule="auto"/>
        <w:rPr/>
      </w:pPr>
      <w:r w:rsidDel="00000000" w:rsidR="00000000" w:rsidRPr="00000000">
        <w:rPr>
          <w:rtl w:val="0"/>
        </w:rPr>
      </w:r>
    </w:p>
    <w:p w:rsidR="00000000" w:rsidDel="00000000" w:rsidP="00000000" w:rsidRDefault="00000000" w:rsidRPr="00000000" w14:paraId="00000058">
      <w:pPr>
        <w:spacing w:line="331.2" w:lineRule="auto"/>
        <w:rPr/>
      </w:pPr>
      <w:r w:rsidDel="00000000" w:rsidR="00000000" w:rsidRPr="00000000">
        <w:rPr>
          <w:rtl w:val="0"/>
        </w:rPr>
      </w:r>
    </w:p>
    <w:p w:rsidR="00000000" w:rsidDel="00000000" w:rsidP="00000000" w:rsidRDefault="00000000" w:rsidRPr="00000000" w14:paraId="00000059">
      <w:pPr>
        <w:spacing w:line="331.2" w:lineRule="auto"/>
        <w:rPr/>
      </w:pPr>
      <w:r w:rsidDel="00000000" w:rsidR="00000000" w:rsidRPr="00000000">
        <w:rPr>
          <w:rtl w:val="0"/>
        </w:rPr>
        <w:t xml:space="preserve">The sleepless nights are frustrating, especially when you’ve got important meetings the next day or you need to wake up at 5 A.M. to get the little ones ready for school.</w:t>
      </w:r>
    </w:p>
    <w:p w:rsidR="00000000" w:rsidDel="00000000" w:rsidP="00000000" w:rsidRDefault="00000000" w:rsidRPr="00000000" w14:paraId="0000005A">
      <w:pPr>
        <w:spacing w:line="331.2" w:lineRule="auto"/>
        <w:rPr/>
      </w:pPr>
      <w:r w:rsidDel="00000000" w:rsidR="00000000" w:rsidRPr="00000000">
        <w:rPr>
          <w:rtl w:val="0"/>
        </w:rPr>
      </w:r>
    </w:p>
    <w:p w:rsidR="00000000" w:rsidDel="00000000" w:rsidP="00000000" w:rsidRDefault="00000000" w:rsidRPr="00000000" w14:paraId="0000005B">
      <w:pPr>
        <w:spacing w:line="331.2" w:lineRule="auto"/>
        <w:rPr/>
      </w:pPr>
      <w:r w:rsidDel="00000000" w:rsidR="00000000" w:rsidRPr="00000000">
        <w:rPr>
          <w:rtl w:val="0"/>
        </w:rPr>
        <w:t xml:space="preserve">It’s easy to get overwhelmed during cycles—Any woman will tell you how difficult it is to balance work, family and your own wellbeing.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spacing w:line="331.2" w:lineRule="auto"/>
        <w:rPr/>
      </w:pPr>
      <w:r w:rsidDel="00000000" w:rsidR="00000000" w:rsidRPr="00000000">
        <w:rPr>
          <w:rtl w:val="0"/>
        </w:rPr>
        <w:t xml:space="preserve">Finding harmony is a journey. Whether it’s through cleaner ingredients, mindful movement or managing your blood sugar, you have the tools to take control. We’re just here to make it easier.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spacing w:line="331.2" w:lineRule="auto"/>
        <w:rPr/>
      </w:pPr>
      <w:r w:rsidDel="00000000" w:rsidR="00000000" w:rsidRPr="00000000">
        <w:rPr>
          <w:rtl w:val="0"/>
        </w:rPr>
        <w:t xml:space="preserve">What if your cycle felt like any other day?. Waking up with purpose and energy, geting that light workout in, putting in a solid shift at work and enjoying date night without any mood swings.</w:t>
        <w:br w:type="textWrapping"/>
        <w:br w:type="textWrapping"/>
        <w:t xml:space="preserve">That’s exactly why we’re here. Ovira’s goal isn’t just to relieve pain or stop the bloat, we want to help you become your best self.</w:t>
        <w:br w:type="textWrapping"/>
        <w:br w:type="textWrapping"/>
        <w:t xml:space="preserve">Don't wait for PMS pain to strike. By supporting your body's natural rhythm today, you're choosing a cycle that works with you, not against you.</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spacing w:line="331.2" w:lineRule="auto"/>
        <w:rPr/>
      </w:pPr>
      <w:r w:rsidDel="00000000" w:rsidR="00000000" w:rsidRPr="00000000">
        <w:rPr>
          <w:rtl w:val="0"/>
        </w:rPr>
        <w:t xml:space="preserve">Ready to step off the rollercoaster and back into your life? </w:t>
      </w:r>
      <w:r w:rsidDel="00000000" w:rsidR="00000000" w:rsidRPr="00000000">
        <w:rPr>
          <w:b w:val="1"/>
          <w:bCs w:val="1"/>
          <w:rtl w:val="0"/>
        </w:rPr>
        <w:t xml:space="preserve">[Shop Ovira PMS Relief Capsules]</w:t>
      </w:r>
      <w:r w:rsidDel="00000000" w:rsidR="00000000" w:rsidRPr="00000000">
        <w:rPr>
          <w:rtl w:val="0"/>
        </w:rPr>
        <w:t xml:space="preserve"> and find your balance today</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ubmed.ncbi.nlm.nih.gov/22359078/" TargetMode="External"/><Relationship Id="rId10" Type="http://schemas.openxmlformats.org/officeDocument/2006/relationships/hyperlink" Target="https://pubmed.ncbi.nlm.nih.gov/22359078/" TargetMode="External"/><Relationship Id="rId13" Type="http://schemas.openxmlformats.org/officeDocument/2006/relationships/hyperlink" Target="https://www.medicinenet.com/what_is_cramp_bark_good_for/article.htm" TargetMode="External"/><Relationship Id="rId12" Type="http://schemas.openxmlformats.org/officeDocument/2006/relationships/hyperlink" Target="https://www.medicinenet.com/what_is_cramp_bark_good_for/article.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rontiersin.org/journals/psychology/articles/10.3389/fpsyg.2024.1270246/full" TargetMode="External"/><Relationship Id="rId5" Type="http://schemas.openxmlformats.org/officeDocument/2006/relationships/styles" Target="styles.xml"/><Relationship Id="rId6" Type="http://schemas.openxmlformats.org/officeDocument/2006/relationships/hyperlink" Target="https://thejemfoundation.com/seeing-red-how-food-dyes-exacerbate-depression-and-anxiety/" TargetMode="External"/><Relationship Id="rId7" Type="http://schemas.openxmlformats.org/officeDocument/2006/relationships/hyperlink" Target="https://thejemfoundation.com/seeing-red-how-food-dyes-exacerbate-depression-and-anxiety/" TargetMode="External"/><Relationship Id="rId8" Type="http://schemas.openxmlformats.org/officeDocument/2006/relationships/hyperlink" Target="https://www.frontiersin.org/journals/psychology/articles/10.3389/fpsyg.2024.1270246/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